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AE4" w:rsidRDefault="00312AE4" w:rsidP="00312AE4">
      <w:pPr>
        <w:bidi/>
        <w:rPr>
          <w:rFonts w:ascii="Sakkal Majalla" w:hAnsi="Sakkal Majalla" w:cs="Sakkal Majalla"/>
          <w:b/>
          <w:bCs/>
          <w:lang w:bidi="ar-TN"/>
        </w:rPr>
      </w:pPr>
      <w:r>
        <w:rPr>
          <w:noProof/>
          <w:lang w:eastAsia="fr-FR"/>
        </w:rPr>
        <w:drawing>
          <wp:anchor distT="12192" distB="17780" distL="132588" distR="128016" simplePos="0" relativeHeight="251659264" behindDoc="0" locked="0" layoutInCell="1" allowOverlap="1" wp14:anchorId="506E2DBD" wp14:editId="2DDD808E">
            <wp:simplePos x="0" y="0"/>
            <wp:positionH relativeFrom="column">
              <wp:posOffset>1934438</wp:posOffset>
            </wp:positionH>
            <wp:positionV relativeFrom="page">
              <wp:posOffset>388671</wp:posOffset>
            </wp:positionV>
            <wp:extent cx="1043940" cy="1018540"/>
            <wp:effectExtent l="0" t="0" r="381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18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akkal Majalla" w:hAnsi="Sakkal Majalla" w:cs="Sakkal Majalla"/>
          <w:b/>
          <w:bCs/>
          <w:rtl/>
          <w:lang w:bidi="ar-TN"/>
        </w:rPr>
        <w:t xml:space="preserve">الجمهورية التونسية </w:t>
      </w:r>
    </w:p>
    <w:p w:rsidR="00312AE4" w:rsidRDefault="00312AE4" w:rsidP="00312AE4">
      <w:pPr>
        <w:bidi/>
        <w:spacing w:line="360" w:lineRule="auto"/>
        <w:rPr>
          <w:rFonts w:ascii="Sakkal Majalla" w:hAnsi="Sakkal Majalla" w:cs="Sakkal Majalla"/>
          <w:b/>
          <w:bCs/>
          <w:rtl/>
          <w:lang w:bidi="ar-TN"/>
        </w:rPr>
      </w:pPr>
      <w:r>
        <w:rPr>
          <w:rFonts w:ascii="Sakkal Majalla" w:hAnsi="Sakkal Majalla" w:cs="Sakkal Majalla"/>
          <w:b/>
          <w:bCs/>
          <w:rtl/>
          <w:lang w:bidi="ar-TN"/>
        </w:rPr>
        <w:t>وزارة الصحة</w:t>
      </w:r>
    </w:p>
    <w:p w:rsidR="00312AE4" w:rsidRDefault="00312AE4" w:rsidP="00312AE4">
      <w:pPr>
        <w:spacing w:line="360" w:lineRule="auto"/>
        <w:jc w:val="right"/>
        <w:rPr>
          <w:rFonts w:ascii="Sakkal Majalla" w:hAnsi="Sakkal Majalla" w:cs="Sakkal Majalla"/>
          <w:b/>
          <w:bCs/>
          <w:rtl/>
          <w:lang w:bidi="ar-TN"/>
        </w:rPr>
      </w:pPr>
      <w:r>
        <w:rPr>
          <w:rFonts w:ascii="Sakkal Majalla" w:hAnsi="Sakkal Majalla" w:cs="Sakkal Majalla"/>
          <w:b/>
          <w:bCs/>
          <w:rtl/>
          <w:lang w:bidi="ar-TN"/>
        </w:rPr>
        <w:t>مركز التوليد وطب الرضيع بتونس</w:t>
      </w:r>
    </w:p>
    <w:p w:rsidR="00312AE4" w:rsidRDefault="00312AE4" w:rsidP="00312AE4">
      <w:pPr>
        <w:spacing w:line="360" w:lineRule="auto"/>
        <w:jc w:val="right"/>
        <w:rPr>
          <w:rFonts w:ascii="Sakkal Majalla" w:hAnsi="Sakkal Majalla" w:cs="Sakkal Majalla"/>
          <w:b/>
          <w:bCs/>
          <w:rtl/>
          <w:lang w:bidi="ar-TN"/>
        </w:rPr>
      </w:pPr>
      <w:r>
        <w:rPr>
          <w:rFonts w:ascii="Sakkal Majalla" w:hAnsi="Sakkal Majalla" w:cs="Sakkal Majalla"/>
          <w:b/>
          <w:bCs/>
          <w:rtl/>
          <w:lang w:bidi="ar-TN"/>
        </w:rPr>
        <w:t>الهاتف 71578562 الفاكس 71572711</w:t>
      </w:r>
    </w:p>
    <w:p w:rsidR="00312AE4" w:rsidRDefault="00312AE4" w:rsidP="00312AE4">
      <w:pPr>
        <w:spacing w:line="360" w:lineRule="auto"/>
        <w:jc w:val="right"/>
        <w:rPr>
          <w:rFonts w:ascii="Sakkal Majalla" w:hAnsi="Sakkal Majalla" w:cs="Sakkal Majalla"/>
          <w:b/>
          <w:bCs/>
          <w:lang w:bidi="ar-TN"/>
        </w:rPr>
      </w:pPr>
    </w:p>
    <w:p w:rsidR="00312AE4" w:rsidRDefault="00312AE4" w:rsidP="009F6D6C">
      <w:pPr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TN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TN"/>
        </w:rPr>
        <w:t>ب</w:t>
      </w:r>
      <w:r w:rsidR="009F6D6C">
        <w:rPr>
          <w:rFonts w:asciiTheme="majorBidi" w:hAnsiTheme="majorBidi" w:cstheme="majorBidi" w:hint="cs"/>
          <w:b/>
          <w:bCs/>
          <w:sz w:val="36"/>
          <w:szCs w:val="36"/>
          <w:rtl/>
          <w:lang w:bidi="ar-TN"/>
        </w:rPr>
        <w:t>ــــــــــــــ</w:t>
      </w:r>
      <w:bookmarkStart w:id="0" w:name="_GoBack"/>
      <w:bookmarkEnd w:id="0"/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TN"/>
        </w:rPr>
        <w:t>لاغ</w:t>
      </w:r>
    </w:p>
    <w:p w:rsidR="00312AE4" w:rsidRPr="009F6D6C" w:rsidRDefault="00312AE4" w:rsidP="00312AE4">
      <w:pPr>
        <w:spacing w:line="360" w:lineRule="auto"/>
        <w:jc w:val="right"/>
        <w:rPr>
          <w:rFonts w:asciiTheme="majorBidi" w:hAnsiTheme="majorBidi" w:cstheme="majorBidi"/>
          <w:sz w:val="28"/>
          <w:szCs w:val="28"/>
          <w:lang w:bidi="ar-TN"/>
        </w:rPr>
      </w:pPr>
      <w:r w:rsidRPr="009F6D6C">
        <w:rPr>
          <w:rFonts w:asciiTheme="majorBidi" w:hAnsiTheme="majorBidi" w:cstheme="majorBidi"/>
          <w:sz w:val="28"/>
          <w:szCs w:val="28"/>
          <w:rtl/>
          <w:lang w:bidi="ar-TN"/>
        </w:rPr>
        <w:t>يعتزم مركز التوليد وطب الرضيع بتونس التعاقد مع طبيب مختص في الأشعة لفائدة قسم الأشعة</w:t>
      </w:r>
      <w:proofErr w:type="gramStart"/>
      <w:r w:rsidRPr="009F6D6C">
        <w:rPr>
          <w:rFonts w:asciiTheme="majorBidi" w:hAnsiTheme="majorBidi" w:cstheme="majorBidi"/>
          <w:sz w:val="28"/>
          <w:szCs w:val="28"/>
          <w:rtl/>
          <w:lang w:bidi="ar-TN"/>
        </w:rPr>
        <w:t xml:space="preserve">  </w:t>
      </w:r>
      <w:r w:rsidRPr="009F6D6C">
        <w:rPr>
          <w:rFonts w:asciiTheme="majorBidi" w:hAnsiTheme="majorBidi" w:cstheme="majorBidi"/>
          <w:sz w:val="28"/>
          <w:szCs w:val="28"/>
          <w:lang w:bidi="ar-TN"/>
        </w:rPr>
        <w:t xml:space="preserve"> (</w:t>
      </w:r>
      <w:proofErr w:type="gramEnd"/>
      <w:r w:rsidRPr="009F6D6C">
        <w:rPr>
          <w:rFonts w:asciiTheme="majorBidi" w:hAnsiTheme="majorBidi" w:cstheme="majorBidi"/>
          <w:sz w:val="28"/>
          <w:szCs w:val="28"/>
          <w:lang w:bidi="ar-TN"/>
        </w:rPr>
        <w:t xml:space="preserve">Mammographie)  </w:t>
      </w:r>
      <w:r w:rsidRPr="009F6D6C">
        <w:rPr>
          <w:rFonts w:asciiTheme="majorBidi" w:hAnsiTheme="majorBidi" w:cstheme="majorBidi"/>
          <w:sz w:val="28"/>
          <w:szCs w:val="28"/>
          <w:rtl/>
          <w:lang w:bidi="ar-TN"/>
        </w:rPr>
        <w:t>بالمركز لإجراء أعمال الأشعة على آلة التصوير الشعاعي للثدي</w:t>
      </w:r>
    </w:p>
    <w:p w:rsidR="00312AE4" w:rsidRPr="009F6D6C" w:rsidRDefault="00312AE4" w:rsidP="009F6D6C">
      <w:pPr>
        <w:spacing w:line="360" w:lineRule="auto"/>
        <w:jc w:val="right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9F6D6C">
        <w:rPr>
          <w:rFonts w:asciiTheme="majorBidi" w:hAnsiTheme="majorBidi" w:cstheme="majorBidi"/>
          <w:sz w:val="28"/>
          <w:szCs w:val="28"/>
          <w:rtl/>
          <w:lang w:bidi="ar-TN"/>
        </w:rPr>
        <w:t xml:space="preserve">يتم التعاقد طبقا لمقتضيات قرار وزيري المالية والصحة العمومية المؤرخ في 14 مارس 1992 والذي يحدد شروط ممارسة ومدة مكافأة النشاط الذي يتعاطاه الأطباء والصيادلة وأطباء الأسنان والفنيون </w:t>
      </w:r>
      <w:r w:rsidR="009F6D6C">
        <w:rPr>
          <w:rFonts w:asciiTheme="majorBidi" w:hAnsiTheme="majorBidi" w:cstheme="majorBidi" w:hint="cs"/>
          <w:sz w:val="28"/>
          <w:szCs w:val="28"/>
          <w:rtl/>
          <w:lang w:bidi="ar-TN"/>
        </w:rPr>
        <w:t>السامون</w:t>
      </w:r>
      <w:r w:rsidRPr="009F6D6C">
        <w:rPr>
          <w:rFonts w:asciiTheme="majorBidi" w:hAnsiTheme="majorBidi" w:cstheme="majorBidi"/>
          <w:sz w:val="28"/>
          <w:szCs w:val="28"/>
          <w:rtl/>
          <w:lang w:bidi="ar-TN"/>
        </w:rPr>
        <w:t xml:space="preserve"> المباشرون بالقطاع الحر بهياكل الصحة العمومية ويتم ضبط مكافأة نشاط المعني بالأمر طبقا لأحكام قرار وزيرة المالية ووزير الصحة المؤرخ في 24 ماي 2023.</w:t>
      </w:r>
    </w:p>
    <w:p w:rsidR="00312AE4" w:rsidRPr="009F6D6C" w:rsidRDefault="009F6D6C" w:rsidP="009F6D6C">
      <w:pPr>
        <w:spacing w:line="360" w:lineRule="auto"/>
        <w:jc w:val="right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9F6D6C">
        <w:rPr>
          <w:rFonts w:asciiTheme="majorBidi" w:hAnsiTheme="majorBidi" w:cstheme="majorBidi"/>
          <w:sz w:val="28"/>
          <w:szCs w:val="28"/>
          <w:rtl/>
          <w:lang w:bidi="ar-TN"/>
        </w:rPr>
        <w:t>فعلى الراغبين في الترشح إيدا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ع</w:t>
      </w:r>
      <w:r w:rsidRPr="009F6D6C">
        <w:rPr>
          <w:rFonts w:asciiTheme="majorBidi" w:hAnsiTheme="majorBidi" w:cstheme="majorBidi"/>
          <w:sz w:val="28"/>
          <w:szCs w:val="28"/>
          <w:rtl/>
          <w:lang w:bidi="ar-TN"/>
        </w:rPr>
        <w:t xml:space="preserve"> مطالب ترشحهم بمكتب ضبط مركز التوليد وطب الرضيع بتونس من الساعة 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>الثامنة</w:t>
      </w:r>
      <w:r w:rsidRPr="009F6D6C">
        <w:rPr>
          <w:rFonts w:asciiTheme="majorBidi" w:hAnsiTheme="majorBidi" w:cstheme="majorBidi"/>
          <w:sz w:val="28"/>
          <w:szCs w:val="28"/>
          <w:rtl/>
          <w:lang w:bidi="ar-TN"/>
        </w:rPr>
        <w:t xml:space="preserve"> صباحا إلى الساعة الثالثة بعد الزوال من </w:t>
      </w:r>
      <w:r w:rsidRPr="009F6D6C">
        <w:rPr>
          <w:rFonts w:asciiTheme="majorBidi" w:hAnsiTheme="majorBidi" w:cstheme="majorBidi" w:hint="cs"/>
          <w:sz w:val="28"/>
          <w:szCs w:val="28"/>
          <w:rtl/>
          <w:lang w:bidi="ar-TN"/>
        </w:rPr>
        <w:t>الإثنين</w:t>
      </w:r>
      <w:r w:rsidRPr="009F6D6C">
        <w:rPr>
          <w:rFonts w:asciiTheme="majorBidi" w:hAnsiTheme="majorBidi" w:cstheme="majorBidi"/>
          <w:sz w:val="28"/>
          <w:szCs w:val="28"/>
          <w:rtl/>
          <w:lang w:bidi="ar-TN"/>
        </w:rPr>
        <w:t xml:space="preserve"> إلى الخميس ومن الساعة الثامنة صباحا إلى الساعة الواحدة بعد الزوال يومي الجمعة والسبت وحدد آخر أجل لقبول الترشحات ليوم 2</w:t>
      </w:r>
      <w:r>
        <w:rPr>
          <w:rFonts w:asciiTheme="majorBidi" w:hAnsiTheme="majorBidi" w:cstheme="majorBidi" w:hint="cs"/>
          <w:sz w:val="28"/>
          <w:szCs w:val="28"/>
          <w:rtl/>
          <w:lang w:bidi="ar-TN"/>
        </w:rPr>
        <w:t xml:space="preserve">3 </w:t>
      </w:r>
      <w:r w:rsidRPr="009F6D6C">
        <w:rPr>
          <w:rFonts w:asciiTheme="majorBidi" w:hAnsiTheme="majorBidi" w:cstheme="majorBidi"/>
          <w:sz w:val="28"/>
          <w:szCs w:val="28"/>
          <w:rtl/>
          <w:lang w:bidi="ar-TN"/>
        </w:rPr>
        <w:t>ديسمبر 2024 ويرفق مطلب الترشح وجوبا ب:</w:t>
      </w:r>
    </w:p>
    <w:p w:rsidR="009F6D6C" w:rsidRPr="009F6D6C" w:rsidRDefault="009F6D6C" w:rsidP="00312AE4">
      <w:pPr>
        <w:spacing w:line="360" w:lineRule="auto"/>
        <w:jc w:val="right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9F6D6C">
        <w:rPr>
          <w:rFonts w:asciiTheme="majorBidi" w:hAnsiTheme="majorBidi" w:cstheme="majorBidi"/>
          <w:sz w:val="28"/>
          <w:szCs w:val="28"/>
          <w:rtl/>
          <w:lang w:bidi="ar-TN"/>
        </w:rPr>
        <w:t xml:space="preserve"> *  الشهادة العلمية.</w:t>
      </w:r>
    </w:p>
    <w:p w:rsidR="009F6D6C" w:rsidRPr="009F6D6C" w:rsidRDefault="009F6D6C" w:rsidP="00312AE4">
      <w:pPr>
        <w:spacing w:line="360" w:lineRule="auto"/>
        <w:jc w:val="right"/>
        <w:rPr>
          <w:rFonts w:asciiTheme="majorBidi" w:hAnsiTheme="majorBidi" w:cstheme="majorBidi"/>
          <w:sz w:val="28"/>
          <w:szCs w:val="28"/>
          <w:rtl/>
          <w:lang w:bidi="ar-TN"/>
        </w:rPr>
      </w:pPr>
      <w:r w:rsidRPr="009F6D6C">
        <w:rPr>
          <w:rFonts w:asciiTheme="majorBidi" w:hAnsiTheme="majorBidi" w:cstheme="majorBidi"/>
          <w:sz w:val="28"/>
          <w:szCs w:val="28"/>
          <w:rtl/>
          <w:lang w:bidi="ar-TN"/>
        </w:rPr>
        <w:t>* شهادة التسجيل بعمادة الأطباء لسنة 2024.</w:t>
      </w:r>
    </w:p>
    <w:p w:rsidR="009F6D6C" w:rsidRPr="009F6D6C" w:rsidRDefault="009F6D6C" w:rsidP="00312AE4">
      <w:pPr>
        <w:spacing w:line="360" w:lineRule="auto"/>
        <w:jc w:val="right"/>
        <w:rPr>
          <w:rFonts w:ascii="Sakkal Majalla" w:hAnsi="Sakkal Majalla" w:cs="Sakkal Majalla" w:hint="cs"/>
          <w:sz w:val="28"/>
          <w:szCs w:val="28"/>
          <w:rtl/>
          <w:lang w:bidi="ar-TN"/>
        </w:rPr>
      </w:pPr>
      <w:r w:rsidRPr="009F6D6C">
        <w:rPr>
          <w:rFonts w:asciiTheme="majorBidi" w:hAnsiTheme="majorBidi" w:cstheme="majorBidi"/>
          <w:sz w:val="28"/>
          <w:szCs w:val="28"/>
          <w:rtl/>
          <w:lang w:bidi="ar-TN"/>
        </w:rPr>
        <w:t>* سيرة ذاتية.</w:t>
      </w:r>
    </w:p>
    <w:p w:rsidR="00312AE4" w:rsidRDefault="00312AE4" w:rsidP="00312AE4">
      <w:pPr>
        <w:spacing w:line="360" w:lineRule="auto"/>
        <w:jc w:val="right"/>
        <w:rPr>
          <w:rFonts w:ascii="Sakkal Majalla" w:hAnsi="Sakkal Majalla" w:cs="Sakkal Majalla"/>
          <w:b/>
          <w:bCs/>
          <w:rtl/>
          <w:lang w:bidi="ar-TN"/>
        </w:rPr>
      </w:pPr>
    </w:p>
    <w:p w:rsidR="00312AE4" w:rsidRDefault="00312AE4" w:rsidP="00312AE4">
      <w:pPr>
        <w:rPr>
          <w:rFonts w:asciiTheme="majorBidi" w:hAnsiTheme="majorBidi" w:cstheme="majorBidi"/>
          <w:b/>
          <w:bCs/>
          <w:sz w:val="32"/>
          <w:szCs w:val="32"/>
          <w:lang w:bidi="ar-TN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TN"/>
        </w:rPr>
        <w:t>ا</w:t>
      </w:r>
      <w:r w:rsidRPr="001A0761">
        <w:rPr>
          <w:rFonts w:asciiTheme="majorBidi" w:hAnsiTheme="majorBidi" w:cstheme="majorBidi" w:hint="cs"/>
          <w:b/>
          <w:bCs/>
          <w:sz w:val="32"/>
          <w:szCs w:val="32"/>
          <w:rtl/>
          <w:lang w:bidi="ar-TN"/>
        </w:rPr>
        <w:t>ل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TN"/>
        </w:rPr>
        <w:t>ـــ</w:t>
      </w:r>
      <w:r w:rsidRPr="001A0761">
        <w:rPr>
          <w:rFonts w:asciiTheme="majorBidi" w:hAnsiTheme="majorBidi" w:cstheme="majorBidi" w:hint="cs"/>
          <w:b/>
          <w:bCs/>
          <w:sz w:val="32"/>
          <w:szCs w:val="32"/>
          <w:rtl/>
          <w:lang w:bidi="ar-TN"/>
        </w:rPr>
        <w:t>م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TN"/>
        </w:rPr>
        <w:t>ــ</w:t>
      </w:r>
      <w:r w:rsidRPr="001A0761">
        <w:rPr>
          <w:rFonts w:asciiTheme="majorBidi" w:hAnsiTheme="majorBidi" w:cstheme="majorBidi" w:hint="cs"/>
          <w:b/>
          <w:bCs/>
          <w:sz w:val="32"/>
          <w:szCs w:val="32"/>
          <w:rtl/>
          <w:lang w:bidi="ar-TN"/>
        </w:rPr>
        <w:t>دي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TN"/>
        </w:rPr>
        <w:t>ـــ</w:t>
      </w:r>
      <w:r w:rsidRPr="001A0761">
        <w:rPr>
          <w:rFonts w:asciiTheme="majorBidi" w:hAnsiTheme="majorBidi" w:cstheme="majorBidi" w:hint="cs"/>
          <w:b/>
          <w:bCs/>
          <w:sz w:val="32"/>
          <w:szCs w:val="32"/>
          <w:rtl/>
          <w:lang w:bidi="ar-TN"/>
        </w:rPr>
        <w:t>ر ال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TN"/>
        </w:rPr>
        <w:t>ـــ</w:t>
      </w:r>
      <w:r w:rsidRPr="001A0761">
        <w:rPr>
          <w:rFonts w:asciiTheme="majorBidi" w:hAnsiTheme="majorBidi" w:cstheme="majorBidi" w:hint="cs"/>
          <w:b/>
          <w:bCs/>
          <w:sz w:val="32"/>
          <w:szCs w:val="32"/>
          <w:rtl/>
          <w:lang w:bidi="ar-TN"/>
        </w:rPr>
        <w:t>ع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TN"/>
        </w:rPr>
        <w:t>ــــ</w:t>
      </w:r>
      <w:r w:rsidRPr="001A0761">
        <w:rPr>
          <w:rFonts w:asciiTheme="majorBidi" w:hAnsiTheme="majorBidi" w:cstheme="majorBidi" w:hint="cs"/>
          <w:b/>
          <w:bCs/>
          <w:sz w:val="32"/>
          <w:szCs w:val="32"/>
          <w:rtl/>
          <w:lang w:bidi="ar-TN"/>
        </w:rPr>
        <w:t>ام</w:t>
      </w:r>
    </w:p>
    <w:p w:rsidR="00312AE4" w:rsidRDefault="00312AE4" w:rsidP="00312AE4"/>
    <w:p w:rsidR="0060302C" w:rsidRDefault="0060302C"/>
    <w:sectPr w:rsidR="006030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AE4"/>
    <w:rsid w:val="00312AE4"/>
    <w:rsid w:val="0060302C"/>
    <w:rsid w:val="009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999B6"/>
  <w15:chartTrackingRefBased/>
  <w15:docId w15:val="{5C063174-CA31-47D3-A5BA-EC211C0FD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AE4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F6D6C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F6D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6D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2024-11-30T10:28:00Z</cp:lastPrinted>
  <dcterms:created xsi:type="dcterms:W3CDTF">2024-11-30T10:08:00Z</dcterms:created>
  <dcterms:modified xsi:type="dcterms:W3CDTF">2024-11-30T10:30:00Z</dcterms:modified>
</cp:coreProperties>
</file>